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05" w:rsidRDefault="00770A05" w:rsidP="00770A05"/>
    <w:p w:rsidR="00770A05" w:rsidRDefault="00770A05" w:rsidP="00770A05"/>
    <w:p w:rsidR="00770A05" w:rsidRDefault="00770A05" w:rsidP="00770A05"/>
    <w:p w:rsidR="00770A05" w:rsidRDefault="00770A05" w:rsidP="00770A05">
      <w:pPr>
        <w:rPr>
          <w:b/>
          <w:sz w:val="32"/>
          <w:szCs w:val="32"/>
          <w:u w:val="single"/>
        </w:rPr>
      </w:pPr>
      <w:r w:rsidRPr="00770A05">
        <w:rPr>
          <w:b/>
          <w:sz w:val="32"/>
          <w:szCs w:val="32"/>
          <w:u w:val="single"/>
        </w:rPr>
        <w:t>Beispiele für persönliche Betroffenheit</w:t>
      </w:r>
    </w:p>
    <w:p w:rsidR="00770A05" w:rsidRDefault="00770A05" w:rsidP="00770A05">
      <w:pPr>
        <w:rPr>
          <w:b/>
          <w:sz w:val="32"/>
          <w:szCs w:val="32"/>
          <w:u w:val="single"/>
        </w:rPr>
      </w:pPr>
    </w:p>
    <w:p w:rsidR="00770A05" w:rsidRPr="00770A05" w:rsidRDefault="00770A05" w:rsidP="00770A05">
      <w:pPr>
        <w:rPr>
          <w:b/>
          <w:sz w:val="32"/>
          <w:szCs w:val="32"/>
          <w:u w:val="single"/>
        </w:rPr>
      </w:pPr>
    </w:p>
    <w:p w:rsidR="00770A05" w:rsidRDefault="00770A05" w:rsidP="00770A05">
      <w:r>
        <w:t xml:space="preserve">Hier folgen einige Beispiele von persönlicher Betroffenheit. Jeder </w:t>
      </w:r>
      <w:proofErr w:type="spellStart"/>
      <w:r>
        <w:t>Einwender</w:t>
      </w:r>
      <w:proofErr w:type="spellEnd"/>
      <w:r>
        <w:t xml:space="preserve"> sollte seine individuellen persönlichen Gründe geltend machen.</w:t>
      </w:r>
    </w:p>
    <w:p w:rsidR="00770A05" w:rsidRDefault="00770A05" w:rsidP="00770A05"/>
    <w:p w:rsidR="00770A05" w:rsidRDefault="00770A05" w:rsidP="00770A05">
      <w:r>
        <w:t>Ich/wir bin/sind durch das Vorhaben betroffen wie folgt:</w:t>
      </w:r>
    </w:p>
    <w:p w:rsidR="00770A05" w:rsidRDefault="00770A05" w:rsidP="00770A05"/>
    <w:p w:rsidR="00770A05" w:rsidRPr="00770A05" w:rsidRDefault="00770A05" w:rsidP="00770A05">
      <w:pPr>
        <w:rPr>
          <w:sz w:val="28"/>
          <w:szCs w:val="28"/>
        </w:rPr>
      </w:pPr>
      <w:r w:rsidRPr="00770A05">
        <w:rPr>
          <w:sz w:val="28"/>
          <w:szCs w:val="28"/>
        </w:rPr>
        <w:t xml:space="preserve">(z.B. Entfernung Wohnort-Anlage? Grundeigentümer, Wertminderung der Immobilie/des Grundstückes zu befürchten? Familie und / oder Kinder auch betroffen? Terrasse/Balkon/Außenbereich? Gartennutzung? Anbau von Pflanzen zum Verzehr? Verzehr von Ökoprodukten aus der Umgebung, Erholungsfunktion beeinträchtigt (Freibad, Sport-/Fußballplatz, Spaziergänge etc.)? Gewerbliche Nachteile [z.B. Pension/Hotelbetrieb/Ferienwohnungen oder Landwirtschaft, </w:t>
      </w:r>
      <w:proofErr w:type="spellStart"/>
      <w:r w:rsidRPr="00770A05">
        <w:rPr>
          <w:sz w:val="28"/>
          <w:szCs w:val="28"/>
        </w:rPr>
        <w:t>Ökoanbau</w:t>
      </w:r>
      <w:proofErr w:type="spellEnd"/>
      <w:r w:rsidRPr="00770A05">
        <w:rPr>
          <w:sz w:val="28"/>
          <w:szCs w:val="28"/>
        </w:rPr>
        <w:t>, etc.]? Arbeiten/Schule/Kindergarten im Einflussbereich der Anlage? Besondere gesundheitliche Vorbelastungen, deren Verschlimmerung durch Luftschadstoffe oder Lärm befürchtet wird?</w:t>
      </w:r>
      <w:r w:rsidRPr="00770A05">
        <w:rPr>
          <w:sz w:val="28"/>
          <w:szCs w:val="28"/>
        </w:rPr>
        <w:t xml:space="preserve"> Lungenerkrankungen, Herz-Kreislauferkrankungen die sich verschlimmern können.</w:t>
      </w:r>
      <w:r w:rsidRPr="00770A05">
        <w:rPr>
          <w:sz w:val="28"/>
          <w:szCs w:val="28"/>
        </w:rPr>
        <w:t xml:space="preserve"> Gibt es untragbare Vorbelastungen durch Luftschadstoffe, Lärm oder Geruch? Leben an der Zufahrtsstraße?</w:t>
      </w:r>
      <w:r>
        <w:rPr>
          <w:sz w:val="28"/>
          <w:szCs w:val="28"/>
        </w:rPr>
        <w:t xml:space="preserve"> Schon bestehende Verkehrsbelastung</w:t>
      </w:r>
      <w:r w:rsidRPr="00770A05">
        <w:rPr>
          <w:sz w:val="28"/>
          <w:szCs w:val="28"/>
        </w:rPr>
        <w:t xml:space="preserve"> etc.), Angst vor Unfällen durch Brände, Explosionen, Flugzeugabstürze, Angst vor Auswirkungen auf Natur und Umwelt.</w:t>
      </w:r>
      <w:r>
        <w:rPr>
          <w:sz w:val="28"/>
          <w:szCs w:val="28"/>
        </w:rPr>
        <w:t xml:space="preserve"> </w:t>
      </w:r>
    </w:p>
    <w:p w:rsidR="00FE71CE" w:rsidRPr="00770A05" w:rsidRDefault="00FE71CE">
      <w:pPr>
        <w:rPr>
          <w:sz w:val="28"/>
          <w:szCs w:val="28"/>
        </w:rPr>
      </w:pPr>
      <w:bookmarkStart w:id="0" w:name="_GoBack"/>
      <w:bookmarkEnd w:id="0"/>
    </w:p>
    <w:sectPr w:rsidR="00FE71CE" w:rsidRPr="00770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05"/>
    <w:rsid w:val="0046697F"/>
    <w:rsid w:val="00770A05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146D-8A3B-46CF-BC2E-BA168010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70A0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Winge</dc:creator>
  <cp:keywords/>
  <dc:description/>
  <cp:lastModifiedBy>Dieter Winge</cp:lastModifiedBy>
  <cp:revision>1</cp:revision>
  <dcterms:created xsi:type="dcterms:W3CDTF">2020-06-17T13:03:00Z</dcterms:created>
  <dcterms:modified xsi:type="dcterms:W3CDTF">2020-06-17T13:09:00Z</dcterms:modified>
</cp:coreProperties>
</file>